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C" w:rsidRPr="004B231B" w:rsidRDefault="00A92DFC" w:rsidP="00B33052">
      <w:pPr>
        <w:rPr>
          <w:rFonts w:ascii="Tahoma" w:hAnsi="Tahoma" w:cs="Tahoma"/>
          <w:b/>
          <w:sz w:val="20"/>
          <w:szCs w:val="20"/>
        </w:rPr>
      </w:pPr>
    </w:p>
    <w:p w:rsidR="00A92DFC" w:rsidRPr="004B231B" w:rsidRDefault="00A92DFC" w:rsidP="00B33052">
      <w:pPr>
        <w:rPr>
          <w:rFonts w:ascii="Tahoma" w:hAnsi="Tahoma" w:cs="Tahoma"/>
          <w:b/>
          <w:sz w:val="20"/>
          <w:szCs w:val="20"/>
        </w:rPr>
      </w:pPr>
    </w:p>
    <w:p w:rsidR="00A92DFC" w:rsidRPr="004B231B" w:rsidRDefault="00A92DFC" w:rsidP="00B33052">
      <w:pPr>
        <w:rPr>
          <w:rFonts w:ascii="Tahoma" w:hAnsi="Tahoma" w:cs="Tahoma"/>
          <w:b/>
          <w:sz w:val="20"/>
          <w:szCs w:val="20"/>
        </w:rPr>
      </w:pPr>
    </w:p>
    <w:p w:rsidR="004B231B" w:rsidRDefault="004B231B" w:rsidP="004B231B">
      <w:pPr>
        <w:pStyle w:val="NormalnyWeb"/>
        <w:shd w:val="clear" w:color="auto" w:fill="FFFFFF"/>
        <w:spacing w:before="0" w:beforeAutospacing="0" w:after="230" w:afterAutospacing="0" w:line="230" w:lineRule="atLeast"/>
        <w:jc w:val="center"/>
        <w:rPr>
          <w:rStyle w:val="apple-converted-space"/>
          <w:rFonts w:ascii="Tahoma" w:hAnsi="Tahoma" w:cs="Tahoma"/>
          <w:b/>
          <w:sz w:val="20"/>
          <w:szCs w:val="20"/>
          <w:u w:val="single"/>
        </w:rPr>
      </w:pPr>
    </w:p>
    <w:p w:rsidR="004B231B" w:rsidRPr="004B231B" w:rsidRDefault="004B231B" w:rsidP="004B231B">
      <w:pPr>
        <w:pStyle w:val="NormalnyWeb"/>
        <w:shd w:val="clear" w:color="auto" w:fill="FFFFFF"/>
        <w:spacing w:before="0" w:beforeAutospacing="0" w:after="230" w:afterAutospacing="0" w:line="230" w:lineRule="atLeast"/>
        <w:jc w:val="center"/>
        <w:rPr>
          <w:rStyle w:val="apple-converted-space"/>
          <w:rFonts w:ascii="Tahoma" w:hAnsi="Tahoma" w:cs="Tahoma"/>
          <w:b/>
          <w:sz w:val="20"/>
          <w:szCs w:val="20"/>
          <w:u w:val="single"/>
        </w:rPr>
      </w:pPr>
      <w:r w:rsidRPr="004B231B">
        <w:rPr>
          <w:rStyle w:val="apple-converted-space"/>
          <w:rFonts w:ascii="Tahoma" w:hAnsi="Tahoma" w:cs="Tahoma"/>
          <w:b/>
          <w:sz w:val="20"/>
          <w:szCs w:val="20"/>
          <w:u w:val="single"/>
        </w:rPr>
        <w:t>SYMBOLIKA UKŁADU TANECZNEGO DO HYMNU ŚWIATOWYCH DNI MŁODZIEŻY KRAKÓW 2016</w:t>
      </w:r>
    </w:p>
    <w:p w:rsidR="004B231B" w:rsidRPr="004B231B" w:rsidRDefault="004B231B" w:rsidP="004B231B">
      <w:pPr>
        <w:pStyle w:val="NormalnyWeb"/>
        <w:shd w:val="clear" w:color="auto" w:fill="FFFFFF"/>
        <w:spacing w:before="0" w:beforeAutospacing="0" w:after="230" w:afterAutospacing="0" w:line="230" w:lineRule="atLeast"/>
        <w:ind w:firstLine="708"/>
        <w:rPr>
          <w:rStyle w:val="apple-converted-space"/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160"/>
        <w:gridCol w:w="7047"/>
      </w:tblGrid>
      <w:tr w:rsidR="004B231B" w:rsidRPr="004B231B" w:rsidTr="005E02D2">
        <w:trPr>
          <w:trHeight w:val="675"/>
        </w:trPr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>Tekst hymnu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>Gesty (+ symbolika)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Wznoszę swe oczy ku górom, skąd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Trzymając się razem za ręce - podnosimy je do góry, na końcu na słowo „skąd” zatrzymujemy w górze. 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Przyjdzie mi pomoc;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Rozłączamy ręce, obniżamy je łącząc je otwarte w geście prośby (zesłanie pomocy przez Boga, przyjęcie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jej  przez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nas)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Pomoc od Pana,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wszak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Bogiem On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Lewą rękę kładziemy na serce, prawą rękę unosimy do góry (porównanie do gestów Jezusa miłosiernego),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Składamy ręce jak do modlitwy lekko pochylając głowę (gest pokory i oddania się Bogu)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Miłosiernym jest!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Z gestu modlitwy dłonie przechodzą w kształt serca, dwa razy wykonujemy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nimi  „bicie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>” serca, na końcu rozkładamy poziomo ręce na zewnątrz (symbol Bożego Serca, które wyrywa się z piersi, by zalać świat promieniami miłosierdzia)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2</w:t>
            </w:r>
            <w:r w:rsidRPr="004B231B">
              <w:rPr>
                <w:rFonts w:ascii="Tahoma" w:hAnsi="Tahoma" w:cs="Tahoma"/>
                <w:sz w:val="20"/>
                <w:szCs w:val="20"/>
              </w:rPr>
              <w:t xml:space="preserve">. Kiedy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zbłądzimy,</w:t>
            </w:r>
            <w:proofErr w:type="gramEnd"/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sam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szuka nas,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Robiąc prawą nogą krok do przodu wyciągamy prawą rękę (symbol ucieczki od Boga, szukania czegoś poza Nim)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W czasie słowa „szuka” - dostawiamy lewą nogę, na „nas” lewą ręką chwytamy w nadgarstku prawą rękę (symbol Boga wychodzącego do nas i chwytającego nas z powrotem)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By w swe ramiona wziąć,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Lewą rękę przyciągamy prawą ręką do ciała, krzyżujemy na końcu ręce na ramionach (Bóg przytulający nas do siebie)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Rany uleczyć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Krwią swoich ran,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Prawą rękę wyciągamy na prawo,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lewą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– na lewo tworząc znak krzyża (nawiązanie do śmierci Jezusa na krzyżu)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Nowe życie tchnąć!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Robiąc lekki przysiad łączymy powoli ręce na wysokość twarzy jakbyśmy chcieli wszystko w nie zgarnąć, na słowo „tchnąć” - wyrzucamy ręce do góry zatrzymując je szeroko podniesione (symbol Bożego „tchnienia”, nowego życia, które daje nam Jezus przez swoją śmierć)</w:t>
            </w:r>
          </w:p>
        </w:tc>
      </w:tr>
    </w:tbl>
    <w:p w:rsidR="00CF55AC" w:rsidRDefault="00CF55AC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160"/>
        <w:gridCol w:w="7047"/>
      </w:tblGrid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  <w:u w:val="single"/>
              </w:rPr>
              <w:t>Ref</w:t>
            </w:r>
            <w:proofErr w:type="gramStart"/>
            <w:r w:rsidRPr="004B231B">
              <w:rPr>
                <w:rStyle w:val="Pogrubienie"/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Pr="004B231B"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 w:rsidRPr="004B231B">
              <w:rPr>
                <w:rFonts w:ascii="Tahoma" w:hAnsi="Tahoma" w:cs="Tahoma"/>
                <w:sz w:val="20"/>
                <w:szCs w:val="20"/>
              </w:rPr>
              <w:t>Błogosławieni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miłosierni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Energicznie robimy przytup prawą nogą, w tym samym czasie skrzyżowane ręce rozkładamy koliście ku górze, łączymy góry dłonie na kształt serca</w:t>
            </w:r>
          </w:p>
          <w:p w:rsid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sz w:val="20"/>
                <w:szCs w:val="20"/>
              </w:rPr>
            </w:pPr>
          </w:p>
          <w:p w:rsid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sz w:val="20"/>
                <w:szCs w:val="20"/>
              </w:rPr>
            </w:pPr>
          </w:p>
          <w:p w:rsid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Obniżamy dłonie tworzące serce i cztery razy od wewnątrz wypychamy je imitując bicie serca. (</w:t>
            </w:r>
            <w:proofErr w:type="gramStart"/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podniesione</w:t>
            </w:r>
            <w:proofErr w:type="gramEnd"/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 ręce symbolizują ludzi błogosławionych – szczęśliwych, których serca są przepełnione miłością)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albowiem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oni miłosierdzia dostąpią!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Odrywamy dłonie, łączymy połówki serc z połówkami serc osób stojących obok, kołyszemy się lekko zaczynając od prawej strony (nasze serca nawzajem otwierają się na innych, tworzymy „wspólnotę serc”) 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3</w:t>
            </w:r>
            <w:r w:rsidRPr="004B231B">
              <w:rPr>
                <w:rFonts w:ascii="Tahoma" w:hAnsi="Tahoma" w:cs="Tahoma"/>
                <w:sz w:val="20"/>
                <w:szCs w:val="20"/>
              </w:rPr>
              <w:t>. Gdyby nam Pan nie odpuścił win,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 xml:space="preserve">Powtórka z 1. </w:t>
            </w:r>
            <w:proofErr w:type="gramStart"/>
            <w:r w:rsidRPr="004B231B">
              <w:rPr>
                <w:rFonts w:ascii="Tahoma" w:hAnsi="Tahoma" w:cs="Tahoma"/>
                <w:b/>
                <w:sz w:val="20"/>
                <w:szCs w:val="20"/>
              </w:rPr>
              <w:t>zwrotki</w:t>
            </w:r>
            <w:proofErr w:type="gramEnd"/>
            <w:r w:rsidRPr="004B231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B231B">
              <w:rPr>
                <w:rFonts w:ascii="Tahoma" w:hAnsi="Tahoma" w:cs="Tahoma"/>
                <w:sz w:val="20"/>
                <w:szCs w:val="20"/>
              </w:rPr>
              <w:t xml:space="preserve"> Trzymając się razem za ręce - podnosimy je do góry, na końcu na słowo „win” zatrzymujemy w górze. (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gest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wdzięczności za przebaczenie)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Któż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ostać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by się mógł?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Rozłączamy ręce, obniżamy je łącząc je otwarte w geście prośby.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Lecz On przebacza,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przeto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i my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Lewą rękę kładziemy na serce, prawą rękę unosimy do góry (wskazanie na Jezusa miłosiernego),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Składamy ręce jak do modlitwy lekko pochylając głowę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Czyńmy jak nasz Bóg!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Z gestu modlitewnego dłonie przechodzą w kształt serca, dwa razy wykonujemy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nimi  „bicie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>” serca, na końcu rozkładamy poziomo ręce na zewnątrz (chcemy naśladować Boga w przebaczaniu i okazywaniu sobie miłosierdzia)</w:t>
            </w:r>
          </w:p>
        </w:tc>
      </w:tr>
      <w:tr w:rsidR="004B231B" w:rsidRPr="004B231B" w:rsidTr="005E02D2">
        <w:trPr>
          <w:trHeight w:val="418"/>
        </w:trPr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>REFREN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4.</w:t>
            </w:r>
            <w:r w:rsidRPr="004B231B"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r w:rsidRPr="004B231B">
              <w:rPr>
                <w:rFonts w:ascii="Tahoma" w:hAnsi="Tahoma" w:cs="Tahoma"/>
                <w:sz w:val="20"/>
                <w:szCs w:val="20"/>
              </w:rPr>
              <w:t xml:space="preserve">Pan Syna Krwią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zmazał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wszelki dług,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Powtórka z 2. </w:t>
            </w:r>
            <w:proofErr w:type="gramStart"/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zwrotki</w:t>
            </w:r>
            <w:proofErr w:type="gramEnd"/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: Robiąc prawą nogą krok do przodu wyciągamy prawą rękę przed siebie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W czasie słowa „wszelki” - dostawiamy lewą nogę, na „dług” lewą ręką chwytamy w nadgarstku prawą rękę 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Syn z grobu żywy wstał;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Lewą rękę przyciągamy prawą ręką do ciała, krzyżujemy na końcu ręce na ramionach (tutaj Jezus zmartwychwstały)</w:t>
            </w:r>
          </w:p>
        </w:tc>
      </w:tr>
    </w:tbl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p w:rsidR="004B231B" w:rsidRDefault="004B231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160"/>
        <w:gridCol w:w="7047"/>
      </w:tblGrid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„Panem jest Jezus” –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mówi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w nas Duch.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Prawą rękę wyciągamy na prawo,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lewą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– na lewo tworząc znak krzyża (wyznanie wiary w Jezusa)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Niech to widzi świat!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Robiąc lekki przysiad łączymy powoli ręce na wysokość twarzy jakbyśmy chcieli wszystko w nie zgarnąć, na słowo „tchnąć” - wyrzucamy ręce do góry zatrzymując je szeroko podniesione (zanosimy w tym geście całemu światu Ewangelię)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>REFREN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 [BRIDGE]: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Style w:val="Pogrubienie"/>
                <w:rFonts w:ascii="Tahoma" w:hAnsi="Tahoma" w:cs="Tahoma"/>
                <w:sz w:val="20"/>
                <w:szCs w:val="20"/>
              </w:rPr>
            </w:pPr>
            <w:r w:rsidRPr="004B231B">
              <w:rPr>
                <w:rStyle w:val="Pogrubienie"/>
                <w:rFonts w:ascii="Tahoma" w:hAnsi="Tahoma" w:cs="Tahoma"/>
                <w:sz w:val="20"/>
                <w:szCs w:val="20"/>
              </w:rPr>
              <w:t>Powtórka z 1 zwrotki: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Więc odrzuć lęk i wiernym bądź,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Trzymając się razem za ręce - podnosimy je do góry, na końcu na słowo „bądź” zatrzymujemy w górze. (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postawa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podnoszenia się z lęku i gest zwycięstwa)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Swe troski w Panu złóż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Rozłączamy ręce, obniżamy je łącząc je otwarte w geście prośby 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I ufaj, bo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4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zmartwychwstał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 xml:space="preserve"> i wciąż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Lewą rękę kładziemy na serce, prawą rękę unosimy do góry </w:t>
            </w:r>
          </w:p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Składamy ręce jak do modlitwy lekko pochylając głowę 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>Żyje Pan, Twój Bóg!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  <w:r w:rsidRPr="004B231B">
              <w:rPr>
                <w:rFonts w:ascii="Tahoma" w:hAnsi="Tahoma" w:cs="Tahoma"/>
                <w:sz w:val="20"/>
                <w:szCs w:val="20"/>
              </w:rPr>
              <w:t xml:space="preserve">Z gestu modlitwy dłonie przechodzą w kształt serca, dwa razy wykonujemy </w:t>
            </w:r>
            <w:proofErr w:type="gramStart"/>
            <w:r w:rsidRPr="004B231B">
              <w:rPr>
                <w:rFonts w:ascii="Tahoma" w:hAnsi="Tahoma" w:cs="Tahoma"/>
                <w:sz w:val="20"/>
                <w:szCs w:val="20"/>
              </w:rPr>
              <w:t>nimi  „bicie</w:t>
            </w:r>
            <w:proofErr w:type="gramEnd"/>
            <w:r w:rsidRPr="004B231B">
              <w:rPr>
                <w:rFonts w:ascii="Tahoma" w:hAnsi="Tahoma" w:cs="Tahoma"/>
                <w:sz w:val="20"/>
                <w:szCs w:val="20"/>
              </w:rPr>
              <w:t>” serca, na końcu rozkładamy poziomo ręce na zewnątrz (serce bijące symbolizuje tutaj życie)</w:t>
            </w:r>
          </w:p>
        </w:tc>
      </w:tr>
      <w:tr w:rsidR="004B231B" w:rsidRPr="004B231B" w:rsidTr="005E02D2">
        <w:tc>
          <w:tcPr>
            <w:tcW w:w="0" w:type="auto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B231B">
              <w:rPr>
                <w:rFonts w:ascii="Tahoma" w:hAnsi="Tahoma" w:cs="Tahoma"/>
                <w:b/>
                <w:sz w:val="20"/>
                <w:szCs w:val="20"/>
              </w:rPr>
              <w:t>REFREN</w:t>
            </w:r>
          </w:p>
        </w:tc>
        <w:tc>
          <w:tcPr>
            <w:tcW w:w="7047" w:type="dxa"/>
          </w:tcPr>
          <w:p w:rsidR="004B231B" w:rsidRPr="004B231B" w:rsidRDefault="004B231B" w:rsidP="005E02D2">
            <w:pPr>
              <w:pStyle w:val="NormalnyWeb"/>
              <w:spacing w:before="0" w:beforeAutospacing="0" w:after="230" w:afterAutospacing="0" w:line="23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231B" w:rsidRPr="004B231B" w:rsidRDefault="004B23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B231B" w:rsidRPr="004B231B" w:rsidSect="003C6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EB" w:rsidRDefault="00210DEB" w:rsidP="00902902">
      <w:pPr>
        <w:spacing w:after="0" w:line="240" w:lineRule="auto"/>
      </w:pPr>
      <w:r>
        <w:separator/>
      </w:r>
    </w:p>
  </w:endnote>
  <w:endnote w:type="continuationSeparator" w:id="0">
    <w:p w:rsidR="00210DEB" w:rsidRDefault="00210DEB" w:rsidP="009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A92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A92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A92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EB" w:rsidRDefault="00210DEB" w:rsidP="00902902">
      <w:pPr>
        <w:spacing w:after="0" w:line="240" w:lineRule="auto"/>
      </w:pPr>
      <w:r>
        <w:separator/>
      </w:r>
    </w:p>
  </w:footnote>
  <w:footnote w:type="continuationSeparator" w:id="0">
    <w:p w:rsidR="00210DEB" w:rsidRDefault="00210DEB" w:rsidP="0090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210D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95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c-ś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210D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960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c-ś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FC" w:rsidRDefault="00210D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95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c-ś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A"/>
    <w:rsid w:val="0000384D"/>
    <w:rsid w:val="000F2D74"/>
    <w:rsid w:val="000F6C57"/>
    <w:rsid w:val="001203EA"/>
    <w:rsid w:val="0015085D"/>
    <w:rsid w:val="001E69C4"/>
    <w:rsid w:val="001F5BA1"/>
    <w:rsid w:val="00202E1C"/>
    <w:rsid w:val="00210DEB"/>
    <w:rsid w:val="002174E3"/>
    <w:rsid w:val="00275B45"/>
    <w:rsid w:val="003C6AD9"/>
    <w:rsid w:val="00421F9A"/>
    <w:rsid w:val="004B231B"/>
    <w:rsid w:val="004D30EA"/>
    <w:rsid w:val="005F15C9"/>
    <w:rsid w:val="00641678"/>
    <w:rsid w:val="006D7157"/>
    <w:rsid w:val="006E655C"/>
    <w:rsid w:val="007A0DDA"/>
    <w:rsid w:val="008C0F7A"/>
    <w:rsid w:val="008C7E12"/>
    <w:rsid w:val="00902902"/>
    <w:rsid w:val="0090537A"/>
    <w:rsid w:val="009273C1"/>
    <w:rsid w:val="00973633"/>
    <w:rsid w:val="00993E9E"/>
    <w:rsid w:val="009B39E2"/>
    <w:rsid w:val="00A92DFC"/>
    <w:rsid w:val="00A95FD0"/>
    <w:rsid w:val="00AC29EF"/>
    <w:rsid w:val="00B33052"/>
    <w:rsid w:val="00B53638"/>
    <w:rsid w:val="00CF55AC"/>
    <w:rsid w:val="00D73A65"/>
    <w:rsid w:val="00DB374A"/>
    <w:rsid w:val="00EA21DB"/>
    <w:rsid w:val="00ED0070"/>
    <w:rsid w:val="00E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9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9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9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FC"/>
  </w:style>
  <w:style w:type="paragraph" w:styleId="Stopka">
    <w:name w:val="footer"/>
    <w:basedOn w:val="Normalny"/>
    <w:link w:val="StopkaZnak"/>
    <w:uiPriority w:val="99"/>
    <w:unhideWhenUsed/>
    <w:rsid w:val="00A9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FC"/>
  </w:style>
  <w:style w:type="paragraph" w:styleId="NormalnyWeb">
    <w:name w:val="Normal (Web)"/>
    <w:basedOn w:val="Normalny"/>
    <w:uiPriority w:val="99"/>
    <w:unhideWhenUsed/>
    <w:rsid w:val="004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B231B"/>
  </w:style>
  <w:style w:type="character" w:styleId="Pogrubienie">
    <w:name w:val="Strong"/>
    <w:basedOn w:val="Domylnaczcionkaakapitu"/>
    <w:uiPriority w:val="22"/>
    <w:qFormat/>
    <w:rsid w:val="004B231B"/>
    <w:rPr>
      <w:b/>
      <w:bCs/>
    </w:rPr>
  </w:style>
  <w:style w:type="table" w:styleId="Tabela-Siatka">
    <w:name w:val="Table Grid"/>
    <w:basedOn w:val="Standardowy"/>
    <w:uiPriority w:val="59"/>
    <w:rsid w:val="004B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9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9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9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FC"/>
  </w:style>
  <w:style w:type="paragraph" w:styleId="Stopka">
    <w:name w:val="footer"/>
    <w:basedOn w:val="Normalny"/>
    <w:link w:val="StopkaZnak"/>
    <w:uiPriority w:val="99"/>
    <w:unhideWhenUsed/>
    <w:rsid w:val="00A9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FC"/>
  </w:style>
  <w:style w:type="paragraph" w:styleId="NormalnyWeb">
    <w:name w:val="Normal (Web)"/>
    <w:basedOn w:val="Normalny"/>
    <w:uiPriority w:val="99"/>
    <w:unhideWhenUsed/>
    <w:rsid w:val="004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B231B"/>
  </w:style>
  <w:style w:type="character" w:styleId="Pogrubienie">
    <w:name w:val="Strong"/>
    <w:basedOn w:val="Domylnaczcionkaakapitu"/>
    <w:uiPriority w:val="22"/>
    <w:qFormat/>
    <w:rsid w:val="004B231B"/>
    <w:rPr>
      <w:b/>
      <w:bCs/>
    </w:rPr>
  </w:style>
  <w:style w:type="table" w:styleId="Tabela-Siatka">
    <w:name w:val="Table Grid"/>
    <w:basedOn w:val="Standardowy"/>
    <w:uiPriority w:val="59"/>
    <w:rsid w:val="004B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20DE-EB9B-4B97-B14F-BABB51FF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Łyczko</dc:creator>
  <cp:lastModifiedBy>Marceli Łyczko</cp:lastModifiedBy>
  <cp:revision>2</cp:revision>
  <cp:lastPrinted>2015-11-15T13:09:00Z</cp:lastPrinted>
  <dcterms:created xsi:type="dcterms:W3CDTF">2015-11-15T13:11:00Z</dcterms:created>
  <dcterms:modified xsi:type="dcterms:W3CDTF">2015-11-15T13:11:00Z</dcterms:modified>
</cp:coreProperties>
</file>